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cs="Arial"/>
          <w:color w:val="auto"/>
          <w:sz w:val="24"/>
          <w:szCs w:val="24"/>
          <w:highlight w:val="none"/>
        </w:rPr>
      </w:pPr>
      <w:bookmarkStart w:id="0" w:name="_Toc5419"/>
      <w:bookmarkStart w:id="1" w:name="_Toc514239249"/>
      <w:r>
        <w:rPr>
          <w:rFonts w:hint="eastAsia" w:ascii="宋体" w:hAnsi="宋体"/>
          <w:color w:val="auto"/>
          <w:sz w:val="24"/>
          <w:highlight w:val="none"/>
        </w:rPr>
        <w:t>附件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二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bookmarkEnd w:id="0"/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 xml:space="preserve"> </w:t>
      </w:r>
      <w:bookmarkStart w:id="2" w:name="_Toc6371"/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>公平竞争承诺书</w:t>
      </w:r>
      <w:bookmarkEnd w:id="1"/>
      <w:bookmarkEnd w:id="2"/>
    </w:p>
    <w:p>
      <w:pPr>
        <w:rPr>
          <w:rFonts w:ascii="宋体" w:hAnsi="宋体"/>
          <w:color w:val="auto"/>
          <w:szCs w:val="24"/>
          <w:highlight w:val="none"/>
        </w:rPr>
      </w:pPr>
    </w:p>
    <w:p>
      <w:pPr>
        <w:spacing w:line="480" w:lineRule="auto"/>
        <w:ind w:firstLine="560" w:firstLineChars="200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本公司郑重承诺：本公司保证所提交的相关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资料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文件和证明材料的真实性，有良好的历史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诚信记录，并将依法参与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  <w:u w:val="single"/>
          <w:lang w:eastAsia="zh-CN"/>
        </w:rPr>
        <w:t>紫金县紫城镇上庄村路灯亮化建设项目</w:t>
      </w:r>
      <w:r>
        <w:rPr>
          <w:rFonts w:hint="eastAsia" w:ascii="宋体" w:hAnsi="宋体" w:eastAsia="宋体" w:cs="Arial"/>
          <w:color w:val="auto"/>
          <w:sz w:val="28"/>
          <w:szCs w:val="28"/>
          <w:highlight w:val="none"/>
        </w:rPr>
        <w:t>的公平竞争，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不以任何不正当行为谋取不当利益，否则承担相应的法律责任。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 xml:space="preserve">  </w:t>
      </w: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ascii="宋体" w:hAnsi="宋体"/>
          <w:color w:val="auto"/>
          <w:sz w:val="24"/>
          <w:szCs w:val="24"/>
          <w:highlight w:val="none"/>
        </w:rPr>
      </w:pPr>
    </w:p>
    <w:p>
      <w:pPr>
        <w:spacing w:line="360" w:lineRule="auto"/>
        <w:jc w:val="right"/>
        <w:rPr>
          <w:rFonts w:hint="eastAsia" w:ascii="宋体" w:hAnsi="宋体" w:cs="Arial"/>
          <w:color w:val="auto"/>
          <w:sz w:val="28"/>
          <w:szCs w:val="28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（公司名称，加盖公章）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6440" w:firstLineChars="2300"/>
        <w:textAlignment w:val="auto"/>
        <w:rPr>
          <w:rFonts w:hint="eastAsia"/>
          <w:highlight w:val="none"/>
          <w:u w:val="none"/>
          <w:lang w:val="en-US" w:eastAsia="zh-CN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>日期：2021年  月   日</w:t>
      </w:r>
    </w:p>
    <w:p>
      <w:pPr>
        <w:rPr>
          <w:rFonts w:hint="eastAsia"/>
          <w:lang w:val="en-US" w:eastAsia="zh-CN"/>
        </w:rPr>
      </w:pPr>
      <w:bookmarkStart w:id="3" w:name="_GoBack"/>
      <w:bookmarkEnd w:id="3"/>
    </w:p>
    <w:sectPr>
      <w:pgSz w:w="11906" w:h="16838"/>
      <w:pgMar w:top="1213" w:right="1236" w:bottom="873" w:left="1293" w:header="851" w:footer="822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5D"/>
    <w:rsid w:val="00017783"/>
    <w:rsid w:val="000A72CF"/>
    <w:rsid w:val="00153C61"/>
    <w:rsid w:val="00196B73"/>
    <w:rsid w:val="002C6ED1"/>
    <w:rsid w:val="002D27E1"/>
    <w:rsid w:val="00477775"/>
    <w:rsid w:val="00483C80"/>
    <w:rsid w:val="0053168C"/>
    <w:rsid w:val="00597C95"/>
    <w:rsid w:val="005D62E6"/>
    <w:rsid w:val="00602658"/>
    <w:rsid w:val="006F655B"/>
    <w:rsid w:val="00723E2E"/>
    <w:rsid w:val="00737910"/>
    <w:rsid w:val="00755C5E"/>
    <w:rsid w:val="007C1174"/>
    <w:rsid w:val="008B011C"/>
    <w:rsid w:val="00A415B1"/>
    <w:rsid w:val="00A54473"/>
    <w:rsid w:val="00A55FF2"/>
    <w:rsid w:val="00AA4065"/>
    <w:rsid w:val="00AC584F"/>
    <w:rsid w:val="00AF0C68"/>
    <w:rsid w:val="00B36DFE"/>
    <w:rsid w:val="00B608FB"/>
    <w:rsid w:val="00BA447C"/>
    <w:rsid w:val="00C118A7"/>
    <w:rsid w:val="00C65220"/>
    <w:rsid w:val="00CA2B5D"/>
    <w:rsid w:val="00CC7F05"/>
    <w:rsid w:val="00D236E2"/>
    <w:rsid w:val="00D75936"/>
    <w:rsid w:val="00DF0E43"/>
    <w:rsid w:val="00E11042"/>
    <w:rsid w:val="00E92AFD"/>
    <w:rsid w:val="00F26A05"/>
    <w:rsid w:val="00F53CEA"/>
    <w:rsid w:val="00FE5C38"/>
    <w:rsid w:val="011A725D"/>
    <w:rsid w:val="012648BC"/>
    <w:rsid w:val="016332C9"/>
    <w:rsid w:val="03BC1633"/>
    <w:rsid w:val="04D15AD9"/>
    <w:rsid w:val="058C72F0"/>
    <w:rsid w:val="05C30071"/>
    <w:rsid w:val="05EB5DC0"/>
    <w:rsid w:val="06245265"/>
    <w:rsid w:val="064A0F79"/>
    <w:rsid w:val="070B11CF"/>
    <w:rsid w:val="078B4175"/>
    <w:rsid w:val="07D03F5D"/>
    <w:rsid w:val="08EE1A06"/>
    <w:rsid w:val="0B196B40"/>
    <w:rsid w:val="0CB41070"/>
    <w:rsid w:val="0CDC251C"/>
    <w:rsid w:val="0CF608FA"/>
    <w:rsid w:val="0ECE30F8"/>
    <w:rsid w:val="0EF730D8"/>
    <w:rsid w:val="0F230CC4"/>
    <w:rsid w:val="0FFA0F5C"/>
    <w:rsid w:val="10103884"/>
    <w:rsid w:val="10644CA3"/>
    <w:rsid w:val="10714BC0"/>
    <w:rsid w:val="108C1398"/>
    <w:rsid w:val="11B04E38"/>
    <w:rsid w:val="141B5FD7"/>
    <w:rsid w:val="153D07F0"/>
    <w:rsid w:val="154C42A7"/>
    <w:rsid w:val="15E26564"/>
    <w:rsid w:val="16A156F6"/>
    <w:rsid w:val="174E54D7"/>
    <w:rsid w:val="17C01102"/>
    <w:rsid w:val="19D079B3"/>
    <w:rsid w:val="1D3744FC"/>
    <w:rsid w:val="1E033258"/>
    <w:rsid w:val="1E432C37"/>
    <w:rsid w:val="1F351DC5"/>
    <w:rsid w:val="20BD3910"/>
    <w:rsid w:val="222D60EA"/>
    <w:rsid w:val="23824F0D"/>
    <w:rsid w:val="253D6153"/>
    <w:rsid w:val="274F5835"/>
    <w:rsid w:val="2782111D"/>
    <w:rsid w:val="28DC6D7C"/>
    <w:rsid w:val="2A930EEE"/>
    <w:rsid w:val="2AC1632A"/>
    <w:rsid w:val="2AC778D4"/>
    <w:rsid w:val="2B01306A"/>
    <w:rsid w:val="2B5F6D63"/>
    <w:rsid w:val="2BDA2316"/>
    <w:rsid w:val="2C81715A"/>
    <w:rsid w:val="2CB1624B"/>
    <w:rsid w:val="2D034E59"/>
    <w:rsid w:val="2F680D40"/>
    <w:rsid w:val="2F994AF3"/>
    <w:rsid w:val="2FB605DC"/>
    <w:rsid w:val="309232AC"/>
    <w:rsid w:val="32001096"/>
    <w:rsid w:val="3221119F"/>
    <w:rsid w:val="33137B65"/>
    <w:rsid w:val="33BD64BE"/>
    <w:rsid w:val="34825C45"/>
    <w:rsid w:val="349D24C9"/>
    <w:rsid w:val="35887142"/>
    <w:rsid w:val="35966E09"/>
    <w:rsid w:val="36C0058E"/>
    <w:rsid w:val="38513EA1"/>
    <w:rsid w:val="39601D09"/>
    <w:rsid w:val="3B561F9A"/>
    <w:rsid w:val="3C6A5945"/>
    <w:rsid w:val="3E4B2A2F"/>
    <w:rsid w:val="3E7F7703"/>
    <w:rsid w:val="40706694"/>
    <w:rsid w:val="40F50BE9"/>
    <w:rsid w:val="41136F8D"/>
    <w:rsid w:val="42411D78"/>
    <w:rsid w:val="42962333"/>
    <w:rsid w:val="42AE3EB8"/>
    <w:rsid w:val="44E212F3"/>
    <w:rsid w:val="46464E0E"/>
    <w:rsid w:val="46901A25"/>
    <w:rsid w:val="46B403DB"/>
    <w:rsid w:val="471C2760"/>
    <w:rsid w:val="483978C3"/>
    <w:rsid w:val="48424ECC"/>
    <w:rsid w:val="489D72F5"/>
    <w:rsid w:val="48B71E8D"/>
    <w:rsid w:val="4A1E1C6F"/>
    <w:rsid w:val="4A633C9D"/>
    <w:rsid w:val="4B3D24E3"/>
    <w:rsid w:val="4C0B132B"/>
    <w:rsid w:val="507B4D6D"/>
    <w:rsid w:val="50AD79EF"/>
    <w:rsid w:val="50E87086"/>
    <w:rsid w:val="51712694"/>
    <w:rsid w:val="519C0548"/>
    <w:rsid w:val="52B41BAB"/>
    <w:rsid w:val="53C641D4"/>
    <w:rsid w:val="53DD62F3"/>
    <w:rsid w:val="554701D4"/>
    <w:rsid w:val="57534E21"/>
    <w:rsid w:val="57AD4D18"/>
    <w:rsid w:val="58325C5B"/>
    <w:rsid w:val="58694B6B"/>
    <w:rsid w:val="58F12263"/>
    <w:rsid w:val="59C7609A"/>
    <w:rsid w:val="59F9747E"/>
    <w:rsid w:val="5AB3601F"/>
    <w:rsid w:val="5B3811B9"/>
    <w:rsid w:val="5B686ADD"/>
    <w:rsid w:val="5BC264E5"/>
    <w:rsid w:val="5C1A5B01"/>
    <w:rsid w:val="5CCC7B3B"/>
    <w:rsid w:val="5E0955BC"/>
    <w:rsid w:val="5F4F2C55"/>
    <w:rsid w:val="5FF55EE0"/>
    <w:rsid w:val="60351E24"/>
    <w:rsid w:val="6068787E"/>
    <w:rsid w:val="62CD4FC3"/>
    <w:rsid w:val="64802D12"/>
    <w:rsid w:val="65C06993"/>
    <w:rsid w:val="67D54F73"/>
    <w:rsid w:val="681571A8"/>
    <w:rsid w:val="690213B8"/>
    <w:rsid w:val="69112B11"/>
    <w:rsid w:val="697F39AA"/>
    <w:rsid w:val="6AEC631E"/>
    <w:rsid w:val="6BC84E7D"/>
    <w:rsid w:val="6C2A3205"/>
    <w:rsid w:val="6C6C0B17"/>
    <w:rsid w:val="6C984F06"/>
    <w:rsid w:val="6F12169B"/>
    <w:rsid w:val="6F363176"/>
    <w:rsid w:val="6F5C15D0"/>
    <w:rsid w:val="707F7F74"/>
    <w:rsid w:val="715E4CB5"/>
    <w:rsid w:val="72753E0F"/>
    <w:rsid w:val="73814887"/>
    <w:rsid w:val="743F5313"/>
    <w:rsid w:val="74E1133F"/>
    <w:rsid w:val="760D0905"/>
    <w:rsid w:val="79592CC0"/>
    <w:rsid w:val="7B122585"/>
    <w:rsid w:val="7B4A44C3"/>
    <w:rsid w:val="7D2E0A4B"/>
    <w:rsid w:val="7EFC438C"/>
    <w:rsid w:val="7FB2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4"/>
    <w:qFormat/>
    <w:locked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jc w:val="both"/>
      <w:outlineLvl w:val="0"/>
    </w:pPr>
    <w:rPr>
      <w:rFonts w:hint="default" w:ascii="Calibri" w:hAnsi="Calibri" w:eastAsia="宋体" w:cs="Times New Roman"/>
      <w:kern w:val="44"/>
      <w:sz w:val="44"/>
      <w:szCs w:val="44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Arial" w:hAnsi="Arial" w:eastAsia="Times New Roman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脚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眉 Char"/>
    <w:basedOn w:val="10"/>
    <w:link w:val="7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576</Characters>
  <Lines>4</Lines>
  <Paragraphs>1</Paragraphs>
  <TotalTime>14</TotalTime>
  <ScaleCrop>false</ScaleCrop>
  <LinksUpToDate>false</LinksUpToDate>
  <CharactersWithSpaces>676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2018-08-18T03:59:00Z</dcterms:created>
  <dc:creator>Administrator</dc:creator>
  <cp:lastModifiedBy>木踌</cp:lastModifiedBy>
  <cp:lastPrinted>2020-10-14T01:04:00Z</cp:lastPrinted>
  <dcterms:modified xsi:type="dcterms:W3CDTF">2021-12-23T09:21:58Z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8B75007590564BF589A0B2811D82DB9F</vt:lpwstr>
  </property>
</Properties>
</file>