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Times New Roman"/>
          <w:color w:val="auto"/>
          <w:sz w:val="24"/>
          <w:highlight w:val="none"/>
        </w:rPr>
      </w:pPr>
      <w:bookmarkStart w:id="3" w:name="_GoBack"/>
      <w:bookmarkEnd w:id="3"/>
      <w:bookmarkStart w:id="0" w:name="_Toc27105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1808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  <w:u w:val="single"/>
          <w:lang w:eastAsia="zh-CN"/>
        </w:rPr>
        <w:t>紫金县龙窝镇东坑村村道改造工程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5040" w:firstLineChars="1800"/>
        <w:jc w:val="both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ind w:firstLine="5040" w:firstLineChars="1800"/>
        <w:rPr>
          <w:rFonts w:hint="default"/>
          <w:color w:val="auto"/>
          <w:spacing w:val="5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52747595"/>
    <w:rsid w:val="39C406B1"/>
    <w:rsid w:val="527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1453</Characters>
  <Lines>0</Lines>
  <Paragraphs>0</Paragraphs>
  <TotalTime>1</TotalTime>
  <ScaleCrop>false</ScaleCrop>
  <LinksUpToDate>false</LinksUpToDate>
  <CharactersWithSpaces>1520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2023-01-06T10:18:00Z</dcterms:created>
  <dc:creator>乞丐钕</dc:creator>
  <cp:lastModifiedBy>乞丐钕</cp:lastModifiedBy>
  <dcterms:modified xsi:type="dcterms:W3CDTF">2023-01-06T10:22:32Z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BC0E5AF628B5429A825D866FDC344BDB</vt:lpwstr>
  </property>
</Properties>
</file>